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8568" w14:textId="78AD9E97" w:rsidR="0091389F" w:rsidRPr="0091389F" w:rsidRDefault="0097718C" w:rsidP="003F6087">
      <w:pPr>
        <w:tabs>
          <w:tab w:val="bar" w:pos="141"/>
        </w:tabs>
        <w:bidi/>
        <w:spacing w:after="0" w:line="276" w:lineRule="auto"/>
        <w:ind w:firstLine="284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اسم </w:t>
      </w:r>
      <w:r w:rsidR="006A5118">
        <w:rPr>
          <w:rFonts w:hint="cs"/>
          <w:b/>
          <w:bCs/>
          <w:sz w:val="32"/>
          <w:szCs w:val="32"/>
          <w:rtl/>
          <w:lang w:bidi="ar-TN"/>
        </w:rPr>
        <w:t>المترشح</w:t>
      </w:r>
    </w:p>
    <w:p w14:paraId="5C489E3C" w14:textId="7247CF62" w:rsidR="0091389F" w:rsidRPr="0091389F" w:rsidRDefault="0091389F" w:rsidP="003F6087">
      <w:pPr>
        <w:tabs>
          <w:tab w:val="bar" w:pos="141"/>
        </w:tabs>
        <w:bidi/>
        <w:spacing w:after="0" w:line="276" w:lineRule="auto"/>
        <w:ind w:firstLine="284"/>
        <w:rPr>
          <w:sz w:val="20"/>
          <w:szCs w:val="20"/>
          <w:rtl/>
          <w:lang w:bidi="ar-TN"/>
        </w:rPr>
      </w:pPr>
      <w:r w:rsidRPr="0091389F">
        <w:rPr>
          <w:rFonts w:hint="cs"/>
          <w:sz w:val="20"/>
          <w:szCs w:val="20"/>
          <w:rtl/>
          <w:lang w:bidi="ar-TN"/>
        </w:rPr>
        <w:t xml:space="preserve">باكلوريا </w:t>
      </w:r>
      <w:proofErr w:type="gramStart"/>
      <w:r w:rsidR="006A5118" w:rsidRPr="006A5118">
        <w:rPr>
          <w:rFonts w:hint="cs"/>
          <w:b/>
          <w:bCs/>
          <w:sz w:val="20"/>
          <w:szCs w:val="20"/>
          <w:rtl/>
          <w:lang w:bidi="ar-TN"/>
        </w:rPr>
        <w:t>الشعبة</w:t>
      </w:r>
      <w:r w:rsidR="006A5118">
        <w:rPr>
          <w:rFonts w:hint="cs"/>
          <w:sz w:val="20"/>
          <w:szCs w:val="20"/>
          <w:rtl/>
          <w:lang w:bidi="ar-TN"/>
        </w:rPr>
        <w:t xml:space="preserve"> </w:t>
      </w:r>
      <w:r w:rsidRPr="0091389F">
        <w:rPr>
          <w:rFonts w:hint="cs"/>
          <w:sz w:val="20"/>
          <w:szCs w:val="20"/>
          <w:rtl/>
          <w:lang w:bidi="ar-TN"/>
        </w:rPr>
        <w:t xml:space="preserve"> -</w:t>
      </w:r>
      <w:proofErr w:type="gramEnd"/>
      <w:r w:rsidRPr="0091389F">
        <w:rPr>
          <w:rFonts w:hint="cs"/>
          <w:sz w:val="20"/>
          <w:szCs w:val="20"/>
          <w:rtl/>
          <w:lang w:bidi="ar-TN"/>
        </w:rPr>
        <w:t xml:space="preserve"> رقم : </w:t>
      </w:r>
      <w:r w:rsidR="006A5118">
        <w:rPr>
          <w:rFonts w:hint="cs"/>
          <w:b/>
          <w:bCs/>
          <w:sz w:val="20"/>
          <w:szCs w:val="20"/>
          <w:rtl/>
          <w:lang w:bidi="ar-TN"/>
        </w:rPr>
        <w:t>999999</w:t>
      </w:r>
    </w:p>
    <w:p w14:paraId="1BC3AFC6" w14:textId="2F7155E4" w:rsidR="0091389F" w:rsidRPr="0091389F" w:rsidRDefault="0091389F" w:rsidP="003F6087">
      <w:pPr>
        <w:tabs>
          <w:tab w:val="bar" w:pos="141"/>
        </w:tabs>
        <w:bidi/>
        <w:spacing w:after="0" w:line="276" w:lineRule="auto"/>
        <w:ind w:firstLine="284"/>
        <w:rPr>
          <w:sz w:val="20"/>
          <w:szCs w:val="20"/>
          <w:rtl/>
          <w:lang w:bidi="ar-TN"/>
        </w:rPr>
      </w:pPr>
      <w:r w:rsidRPr="0091389F">
        <w:rPr>
          <w:rFonts w:hint="cs"/>
          <w:sz w:val="20"/>
          <w:szCs w:val="20"/>
          <w:rtl/>
          <w:lang w:bidi="ar-TN"/>
        </w:rPr>
        <w:t>رقم بطاقة التعريف الوطنية :</w:t>
      </w:r>
      <w:r w:rsidR="008C1500">
        <w:rPr>
          <w:rFonts w:hint="cs"/>
          <w:sz w:val="20"/>
          <w:szCs w:val="20"/>
          <w:rtl/>
          <w:lang w:bidi="ar-TN"/>
        </w:rPr>
        <w:t xml:space="preserve"> </w:t>
      </w:r>
      <w:r w:rsidR="006A5118">
        <w:rPr>
          <w:rFonts w:hint="cs"/>
          <w:b/>
          <w:bCs/>
          <w:sz w:val="20"/>
          <w:szCs w:val="20"/>
          <w:rtl/>
          <w:lang w:bidi="ar-TN"/>
        </w:rPr>
        <w:t>99999</w:t>
      </w:r>
      <w:r w:rsidR="001C04E9">
        <w:rPr>
          <w:rFonts w:hint="cs"/>
          <w:b/>
          <w:bCs/>
          <w:sz w:val="20"/>
          <w:szCs w:val="20"/>
          <w:rtl/>
          <w:lang w:bidi="ar-TN"/>
        </w:rPr>
        <w:t>999</w:t>
      </w:r>
    </w:p>
    <w:p w14:paraId="3005F2E5" w14:textId="6F43FC3A" w:rsidR="0091389F" w:rsidRDefault="0091389F" w:rsidP="0091389F">
      <w:pPr>
        <w:bidi/>
        <w:rPr>
          <w:sz w:val="28"/>
          <w:szCs w:val="28"/>
          <w:rtl/>
          <w:lang w:bidi="ar-TN"/>
        </w:rPr>
      </w:pPr>
    </w:p>
    <w:p w14:paraId="1E303063" w14:textId="7D31023C" w:rsidR="0091389F" w:rsidRPr="0091389F" w:rsidRDefault="0091389F" w:rsidP="0091389F">
      <w:pPr>
        <w:tabs>
          <w:tab w:val="center" w:pos="7087"/>
        </w:tabs>
        <w:bidi/>
        <w:rPr>
          <w:sz w:val="36"/>
          <w:szCs w:val="36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 w:rsidRPr="0091389F">
        <w:rPr>
          <w:rFonts w:hint="cs"/>
          <w:sz w:val="36"/>
          <w:szCs w:val="36"/>
          <w:rtl/>
          <w:lang w:bidi="ar-TN"/>
        </w:rPr>
        <w:t>إلى السيّد</w:t>
      </w:r>
      <w:r w:rsidR="00F754F0">
        <w:rPr>
          <w:rFonts w:hint="cs"/>
          <w:sz w:val="36"/>
          <w:szCs w:val="36"/>
          <w:rtl/>
          <w:lang w:bidi="ar-TN"/>
        </w:rPr>
        <w:t>ة</w:t>
      </w:r>
      <w:r w:rsidRPr="0091389F">
        <w:rPr>
          <w:rFonts w:hint="cs"/>
          <w:sz w:val="36"/>
          <w:szCs w:val="36"/>
          <w:rtl/>
          <w:lang w:bidi="ar-TN"/>
        </w:rPr>
        <w:t xml:space="preserve"> المدير</w:t>
      </w:r>
      <w:r w:rsidR="00F754F0">
        <w:rPr>
          <w:rFonts w:hint="cs"/>
          <w:sz w:val="36"/>
          <w:szCs w:val="36"/>
          <w:rtl/>
          <w:lang w:bidi="ar-TN"/>
        </w:rPr>
        <w:t>ة</w:t>
      </w:r>
      <w:r w:rsidRPr="0091389F">
        <w:rPr>
          <w:rFonts w:hint="cs"/>
          <w:sz w:val="36"/>
          <w:szCs w:val="36"/>
          <w:rtl/>
          <w:lang w:bidi="ar-TN"/>
        </w:rPr>
        <w:t xml:space="preserve"> العام</w:t>
      </w:r>
      <w:r w:rsidR="00F754F0">
        <w:rPr>
          <w:rFonts w:hint="cs"/>
          <w:sz w:val="36"/>
          <w:szCs w:val="36"/>
          <w:rtl/>
          <w:lang w:bidi="ar-TN"/>
        </w:rPr>
        <w:t>ة</w:t>
      </w:r>
    </w:p>
    <w:p w14:paraId="6C4DC51F" w14:textId="15EBE3E2" w:rsidR="0091389F" w:rsidRPr="0091389F" w:rsidRDefault="0091389F" w:rsidP="0091389F">
      <w:pPr>
        <w:tabs>
          <w:tab w:val="center" w:pos="7087"/>
        </w:tabs>
        <w:bidi/>
        <w:rPr>
          <w:sz w:val="36"/>
          <w:szCs w:val="36"/>
          <w:rtl/>
          <w:lang w:bidi="ar-TN"/>
        </w:rPr>
      </w:pPr>
      <w:r w:rsidRPr="0091389F">
        <w:rPr>
          <w:sz w:val="36"/>
          <w:szCs w:val="36"/>
          <w:rtl/>
          <w:lang w:bidi="ar-TN"/>
        </w:rPr>
        <w:tab/>
      </w:r>
      <w:r w:rsidRPr="0091389F">
        <w:rPr>
          <w:rFonts w:hint="cs"/>
          <w:sz w:val="36"/>
          <w:szCs w:val="36"/>
          <w:rtl/>
          <w:lang w:bidi="ar-TN"/>
        </w:rPr>
        <w:t>للشؤون الطّالبيّة بوزارة التعليم العالي</w:t>
      </w:r>
    </w:p>
    <w:p w14:paraId="15921D09" w14:textId="45C6AD24" w:rsidR="0091389F" w:rsidRDefault="0091389F" w:rsidP="0091389F">
      <w:pPr>
        <w:tabs>
          <w:tab w:val="center" w:pos="7087"/>
        </w:tabs>
        <w:bidi/>
        <w:rPr>
          <w:sz w:val="24"/>
          <w:szCs w:val="24"/>
          <w:lang w:bidi="ar-TN"/>
        </w:rPr>
      </w:pPr>
      <w:r w:rsidRPr="0091389F">
        <w:rPr>
          <w:sz w:val="24"/>
          <w:szCs w:val="24"/>
          <w:rtl/>
          <w:lang w:bidi="ar-TN"/>
        </w:rPr>
        <w:tab/>
      </w:r>
      <w:proofErr w:type="gramStart"/>
      <w:r w:rsidR="001C04E9">
        <w:rPr>
          <w:rFonts w:hint="cs"/>
          <w:sz w:val="24"/>
          <w:szCs w:val="24"/>
          <w:u w:val="single"/>
          <w:rtl/>
          <w:lang w:bidi="ar-TN"/>
        </w:rPr>
        <w:t>تونس</w:t>
      </w:r>
      <w:r w:rsidR="00F754F0">
        <w:rPr>
          <w:rFonts w:hint="cs"/>
          <w:sz w:val="24"/>
          <w:szCs w:val="24"/>
          <w:u w:val="single"/>
          <w:rtl/>
          <w:lang w:bidi="ar-TN"/>
        </w:rPr>
        <w:t xml:space="preserve"> </w:t>
      </w:r>
      <w:r w:rsidRPr="0091389F">
        <w:rPr>
          <w:rFonts w:hint="cs"/>
          <w:sz w:val="24"/>
          <w:szCs w:val="24"/>
          <w:rtl/>
          <w:lang w:bidi="ar-TN"/>
        </w:rPr>
        <w:t xml:space="preserve"> في</w:t>
      </w:r>
      <w:proofErr w:type="gramEnd"/>
      <w:r w:rsidRPr="0091389F">
        <w:rPr>
          <w:rFonts w:hint="cs"/>
          <w:sz w:val="24"/>
          <w:szCs w:val="24"/>
          <w:rtl/>
          <w:lang w:bidi="ar-TN"/>
        </w:rPr>
        <w:t xml:space="preserve"> </w:t>
      </w:r>
      <w:r w:rsidR="002B46AD">
        <w:rPr>
          <w:rFonts w:hint="cs"/>
          <w:sz w:val="24"/>
          <w:szCs w:val="24"/>
          <w:u w:val="single"/>
          <w:rtl/>
          <w:lang w:bidi="ar-TN"/>
        </w:rPr>
        <w:t>1</w:t>
      </w:r>
      <w:r w:rsidR="001C04E9">
        <w:rPr>
          <w:rFonts w:hint="cs"/>
          <w:sz w:val="24"/>
          <w:szCs w:val="24"/>
          <w:u w:val="single"/>
          <w:rtl/>
          <w:lang w:bidi="ar-TN"/>
        </w:rPr>
        <w:t>7</w:t>
      </w:r>
      <w:r w:rsidRPr="00B43E1A">
        <w:rPr>
          <w:rFonts w:hint="cs"/>
          <w:sz w:val="24"/>
          <w:szCs w:val="24"/>
          <w:u w:val="single"/>
          <w:rtl/>
          <w:lang w:bidi="ar-TN"/>
        </w:rPr>
        <w:t xml:space="preserve"> أوت 202</w:t>
      </w:r>
      <w:r w:rsidR="00F754F0">
        <w:rPr>
          <w:rFonts w:hint="cs"/>
          <w:sz w:val="24"/>
          <w:szCs w:val="24"/>
          <w:u w:val="single"/>
          <w:rtl/>
          <w:lang w:bidi="ar-TN"/>
        </w:rPr>
        <w:t>3</w:t>
      </w:r>
    </w:p>
    <w:p w14:paraId="64A4D345" w14:textId="77777777" w:rsidR="003F6087" w:rsidRDefault="003F6087" w:rsidP="003F6087">
      <w:pPr>
        <w:tabs>
          <w:tab w:val="center" w:pos="7087"/>
        </w:tabs>
        <w:bidi/>
        <w:rPr>
          <w:sz w:val="24"/>
          <w:szCs w:val="24"/>
          <w:rtl/>
          <w:lang w:bidi="ar-TN"/>
        </w:rPr>
      </w:pPr>
    </w:p>
    <w:p w14:paraId="39D9CD39" w14:textId="0E1038D6" w:rsidR="0091389F" w:rsidRDefault="00ED2309" w:rsidP="00E16D38">
      <w:pPr>
        <w:pBdr>
          <w:top w:val="single" w:sz="4" w:space="1" w:color="auto"/>
        </w:pBdr>
        <w:tabs>
          <w:tab w:val="center" w:pos="7087"/>
        </w:tabs>
        <w:bidi/>
        <w:rPr>
          <w:sz w:val="28"/>
          <w:szCs w:val="28"/>
          <w:rtl/>
          <w:lang w:bidi="ar-TN"/>
        </w:rPr>
      </w:pPr>
      <w:r w:rsidRPr="00ED2309">
        <w:rPr>
          <w:rFonts w:hint="cs"/>
          <w:b/>
          <w:bCs/>
          <w:sz w:val="28"/>
          <w:szCs w:val="28"/>
          <w:u w:val="single"/>
          <w:rtl/>
          <w:lang w:bidi="ar-TN"/>
        </w:rPr>
        <w:t>الموضوع</w:t>
      </w:r>
      <w:r w:rsidRPr="00ED2309">
        <w:rPr>
          <w:rFonts w:hint="cs"/>
          <w:sz w:val="28"/>
          <w:szCs w:val="28"/>
          <w:rtl/>
          <w:lang w:bidi="ar-TN"/>
        </w:rPr>
        <w:t xml:space="preserve"> : </w:t>
      </w:r>
      <w:r w:rsidR="001C04E9">
        <w:rPr>
          <w:rFonts w:hint="cs"/>
          <w:sz w:val="28"/>
          <w:szCs w:val="28"/>
          <w:rtl/>
          <w:lang w:bidi="ar-TN"/>
        </w:rPr>
        <w:t xml:space="preserve">مطلب إصلاح </w:t>
      </w:r>
      <w:proofErr w:type="spellStart"/>
      <w:r w:rsidR="00630199">
        <w:rPr>
          <w:rFonts w:hint="cs"/>
          <w:sz w:val="28"/>
          <w:szCs w:val="28"/>
          <w:rtl/>
          <w:lang w:bidi="ar-TN"/>
        </w:rPr>
        <w:t>خطإ</w:t>
      </w:r>
      <w:proofErr w:type="spellEnd"/>
      <w:r w:rsidR="00630199">
        <w:rPr>
          <w:rFonts w:hint="cs"/>
          <w:sz w:val="28"/>
          <w:szCs w:val="28"/>
          <w:rtl/>
          <w:lang w:bidi="ar-TN"/>
        </w:rPr>
        <w:t xml:space="preserve"> </w:t>
      </w:r>
      <w:r w:rsidR="00545F51">
        <w:rPr>
          <w:rFonts w:hint="cs"/>
          <w:sz w:val="28"/>
          <w:szCs w:val="28"/>
          <w:rtl/>
          <w:lang w:bidi="ar-TN"/>
        </w:rPr>
        <w:t xml:space="preserve">في </w:t>
      </w:r>
      <w:r w:rsidR="001C04E9">
        <w:rPr>
          <w:rFonts w:hint="cs"/>
          <w:sz w:val="28"/>
          <w:szCs w:val="28"/>
          <w:rtl/>
          <w:lang w:bidi="ar-TN"/>
        </w:rPr>
        <w:t xml:space="preserve">صنف إعادة التوجيه </w:t>
      </w:r>
      <w:r w:rsidR="00545F51">
        <w:rPr>
          <w:rFonts w:hint="cs"/>
          <w:sz w:val="28"/>
          <w:szCs w:val="28"/>
          <w:rtl/>
          <w:lang w:bidi="ar-TN"/>
        </w:rPr>
        <w:t xml:space="preserve">وتغييره </w:t>
      </w:r>
      <w:r w:rsidR="001C04E9">
        <w:rPr>
          <w:rFonts w:hint="cs"/>
          <w:sz w:val="28"/>
          <w:szCs w:val="28"/>
          <w:rtl/>
          <w:lang w:bidi="ar-TN"/>
        </w:rPr>
        <w:t xml:space="preserve">من </w:t>
      </w:r>
      <w:r w:rsidR="00545F51">
        <w:rPr>
          <w:rFonts w:hint="cs"/>
          <w:sz w:val="28"/>
          <w:szCs w:val="28"/>
          <w:rtl/>
          <w:lang w:bidi="ar-TN"/>
        </w:rPr>
        <w:t xml:space="preserve">إعادة توجيه لأسباب </w:t>
      </w:r>
      <w:r w:rsidR="00B868AE">
        <w:rPr>
          <w:rFonts w:hint="cs"/>
          <w:sz w:val="28"/>
          <w:szCs w:val="28"/>
          <w:rtl/>
          <w:lang w:bidi="ar-TN"/>
        </w:rPr>
        <w:t>11111 إلى</w:t>
      </w:r>
      <w:r w:rsidR="00545F51">
        <w:rPr>
          <w:rFonts w:hint="cs"/>
          <w:sz w:val="28"/>
          <w:szCs w:val="28"/>
          <w:rtl/>
          <w:lang w:bidi="ar-TN"/>
        </w:rPr>
        <w:t xml:space="preserve"> إعادة توجيه لأسباب</w:t>
      </w:r>
      <w:r w:rsidR="00B868AE">
        <w:rPr>
          <w:rFonts w:hint="cs"/>
          <w:sz w:val="28"/>
          <w:szCs w:val="28"/>
          <w:rtl/>
          <w:lang w:bidi="ar-TN"/>
        </w:rPr>
        <w:t xml:space="preserve"> 22222 </w:t>
      </w:r>
      <w:r w:rsidR="001162A4">
        <w:rPr>
          <w:rFonts w:hint="cs"/>
          <w:sz w:val="28"/>
          <w:szCs w:val="28"/>
          <w:rtl/>
          <w:lang w:bidi="ar-TN"/>
        </w:rPr>
        <w:t>.</w:t>
      </w:r>
    </w:p>
    <w:p w14:paraId="3F85E8F6" w14:textId="7FE13133" w:rsidR="00ED2309" w:rsidRDefault="00ED2309" w:rsidP="00ED2309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المصاحيب :</w:t>
      </w:r>
    </w:p>
    <w:p w14:paraId="7D295E18" w14:textId="3545E0F2" w:rsidR="00ED2309" w:rsidRPr="001F4CE8" w:rsidRDefault="00153B7B" w:rsidP="00ED2309">
      <w:pPr>
        <w:pStyle w:val="Paragraphedeliste"/>
        <w:numPr>
          <w:ilvl w:val="0"/>
          <w:numId w:val="1"/>
        </w:numPr>
        <w:tabs>
          <w:tab w:val="center" w:pos="7087"/>
        </w:tabs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صورة من </w:t>
      </w:r>
      <w:r w:rsidR="00DE3B5A">
        <w:rPr>
          <w:rFonts w:hint="cs"/>
          <w:sz w:val="24"/>
          <w:szCs w:val="24"/>
          <w:rtl/>
          <w:lang w:bidi="ar-TN"/>
        </w:rPr>
        <w:t xml:space="preserve">وصل </w:t>
      </w:r>
      <w:r w:rsidR="00DF5129">
        <w:rPr>
          <w:rFonts w:hint="cs"/>
          <w:sz w:val="24"/>
          <w:szCs w:val="24"/>
          <w:rtl/>
          <w:lang w:bidi="ar-TN"/>
        </w:rPr>
        <w:t xml:space="preserve">الاختيارات </w:t>
      </w:r>
      <w:r w:rsidR="00545F51">
        <w:rPr>
          <w:rFonts w:hint="cs"/>
          <w:sz w:val="24"/>
          <w:szCs w:val="24"/>
          <w:rtl/>
          <w:lang w:bidi="ar-TN"/>
        </w:rPr>
        <w:t>في دورة إعادة التوجيه</w:t>
      </w:r>
      <w:r w:rsidR="00ED2309" w:rsidRPr="001F4CE8">
        <w:rPr>
          <w:rFonts w:hint="cs"/>
          <w:sz w:val="24"/>
          <w:szCs w:val="24"/>
          <w:rtl/>
          <w:lang w:bidi="ar-TN"/>
        </w:rPr>
        <w:t>،</w:t>
      </w:r>
    </w:p>
    <w:p w14:paraId="66AFFDD2" w14:textId="365267B5" w:rsidR="00ED2309" w:rsidRPr="00766E65" w:rsidRDefault="001F4CE8" w:rsidP="00DE0CF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tabs>
          <w:tab w:val="center" w:pos="7087"/>
        </w:tabs>
        <w:bidi/>
        <w:rPr>
          <w:sz w:val="24"/>
          <w:szCs w:val="24"/>
          <w:rtl/>
          <w:lang w:bidi="ar-TN"/>
        </w:rPr>
      </w:pPr>
      <w:r w:rsidRPr="00766E65">
        <w:rPr>
          <w:rFonts w:hint="cs"/>
          <w:sz w:val="24"/>
          <w:szCs w:val="24"/>
          <w:rtl/>
          <w:lang w:bidi="ar-TN"/>
        </w:rPr>
        <w:t>نسخة من بطاقة التعريف الوطنية</w:t>
      </w:r>
      <w:r w:rsidR="00ED2309" w:rsidRPr="00766E65">
        <w:rPr>
          <w:rFonts w:hint="cs"/>
          <w:sz w:val="24"/>
          <w:szCs w:val="24"/>
          <w:rtl/>
          <w:lang w:bidi="ar-TN"/>
        </w:rPr>
        <w:t>.</w:t>
      </w:r>
    </w:p>
    <w:p w14:paraId="31E1A41E" w14:textId="04C52026" w:rsidR="00ED2309" w:rsidRPr="00172380" w:rsidRDefault="00ED2309" w:rsidP="00172380">
      <w:pPr>
        <w:tabs>
          <w:tab w:val="center" w:pos="7087"/>
        </w:tabs>
        <w:bidi/>
        <w:rPr>
          <w:sz w:val="32"/>
          <w:szCs w:val="32"/>
          <w:rtl/>
          <w:lang w:bidi="ar-TN"/>
        </w:rPr>
      </w:pPr>
      <w:r w:rsidRPr="00172380">
        <w:rPr>
          <w:rFonts w:hint="cs"/>
          <w:sz w:val="32"/>
          <w:szCs w:val="32"/>
          <w:rtl/>
          <w:lang w:bidi="ar-TN"/>
        </w:rPr>
        <w:t>سيد</w:t>
      </w:r>
      <w:r w:rsidR="00107B28">
        <w:rPr>
          <w:rFonts w:hint="cs"/>
          <w:sz w:val="32"/>
          <w:szCs w:val="32"/>
          <w:rtl/>
          <w:lang w:bidi="ar-TN"/>
        </w:rPr>
        <w:t>ت</w:t>
      </w:r>
      <w:r w:rsidRPr="00172380">
        <w:rPr>
          <w:rFonts w:hint="cs"/>
          <w:sz w:val="32"/>
          <w:szCs w:val="32"/>
          <w:rtl/>
          <w:lang w:bidi="ar-TN"/>
        </w:rPr>
        <w:t>ي الكريم</w:t>
      </w:r>
      <w:r w:rsidR="00EA3CB0">
        <w:rPr>
          <w:rFonts w:hint="cs"/>
          <w:sz w:val="32"/>
          <w:szCs w:val="32"/>
          <w:rtl/>
          <w:lang w:bidi="ar-TN"/>
        </w:rPr>
        <w:t>ة</w:t>
      </w:r>
      <w:r w:rsidRPr="00172380">
        <w:rPr>
          <w:rFonts w:hint="cs"/>
          <w:sz w:val="32"/>
          <w:szCs w:val="32"/>
          <w:rtl/>
          <w:lang w:bidi="ar-TN"/>
        </w:rPr>
        <w:t>،</w:t>
      </w:r>
    </w:p>
    <w:p w14:paraId="72325FAD" w14:textId="1C158D5D" w:rsidR="00ED2309" w:rsidRDefault="00172380" w:rsidP="00ED2309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</w:t>
      </w:r>
      <w:r w:rsidR="00ED2309">
        <w:rPr>
          <w:rFonts w:hint="cs"/>
          <w:sz w:val="28"/>
          <w:szCs w:val="28"/>
          <w:rtl/>
          <w:lang w:bidi="ar-TN"/>
        </w:rPr>
        <w:t>تحيّة طيّبة وبعد،</w:t>
      </w:r>
    </w:p>
    <w:p w14:paraId="2913CF34" w14:textId="10A6874C" w:rsidR="00C12ADB" w:rsidRDefault="00ED2309" w:rsidP="00E3050C">
      <w:pPr>
        <w:tabs>
          <w:tab w:val="center" w:pos="7087"/>
        </w:tabs>
        <w:bidi/>
        <w:ind w:left="708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فإنّه يشرّفني التقدّم إلى عنايتكم </w:t>
      </w:r>
      <w:r w:rsidR="00766E65">
        <w:rPr>
          <w:rFonts w:hint="cs"/>
          <w:sz w:val="28"/>
          <w:szCs w:val="28"/>
          <w:rtl/>
          <w:lang w:bidi="ar-TN"/>
        </w:rPr>
        <w:t xml:space="preserve">بهذا المطلب قصد تفضّلكم بالإذن </w:t>
      </w:r>
      <w:r w:rsidR="002F7C32">
        <w:rPr>
          <w:rFonts w:hint="cs"/>
          <w:sz w:val="28"/>
          <w:szCs w:val="28"/>
          <w:rtl/>
          <w:lang w:bidi="ar-TN"/>
        </w:rPr>
        <w:t xml:space="preserve">بإصلاح </w:t>
      </w:r>
      <w:proofErr w:type="spellStart"/>
      <w:r w:rsidR="002F7C32">
        <w:rPr>
          <w:rFonts w:hint="cs"/>
          <w:sz w:val="28"/>
          <w:szCs w:val="28"/>
          <w:rtl/>
          <w:lang w:bidi="ar-TN"/>
        </w:rPr>
        <w:t>خطإ</w:t>
      </w:r>
      <w:proofErr w:type="spellEnd"/>
      <w:r w:rsidR="002F7C32">
        <w:rPr>
          <w:rFonts w:hint="cs"/>
          <w:sz w:val="28"/>
          <w:szCs w:val="28"/>
          <w:rtl/>
          <w:lang w:bidi="ar-TN"/>
        </w:rPr>
        <w:t xml:space="preserve"> قمت به </w:t>
      </w:r>
      <w:r w:rsidR="00F44959">
        <w:rPr>
          <w:rFonts w:hint="cs"/>
          <w:sz w:val="28"/>
          <w:szCs w:val="28"/>
          <w:rtl/>
          <w:lang w:bidi="ar-TN"/>
        </w:rPr>
        <w:t xml:space="preserve">عند عملية إدخال مطلب إعادة التوجيه على الموقع فاخترت إعادة </w:t>
      </w:r>
      <w:r w:rsidR="00BA704B">
        <w:rPr>
          <w:rFonts w:hint="cs"/>
          <w:sz w:val="28"/>
          <w:szCs w:val="28"/>
          <w:rtl/>
          <w:lang w:bidi="ar-TN"/>
        </w:rPr>
        <w:t>التوجيه لأسباب 11111 عوض اختيار إعادة التوجيه لأسباب 22222</w:t>
      </w:r>
      <w:r w:rsidR="009E16F8">
        <w:rPr>
          <w:rFonts w:hint="cs"/>
          <w:sz w:val="28"/>
          <w:szCs w:val="28"/>
          <w:rtl/>
          <w:lang w:bidi="ar-TN"/>
        </w:rPr>
        <w:t xml:space="preserve"> مع الاختيارات التالية :</w:t>
      </w:r>
      <w:r w:rsidR="00CA1923">
        <w:rPr>
          <w:rFonts w:hint="cs"/>
          <w:sz w:val="28"/>
          <w:szCs w:val="28"/>
          <w:rtl/>
          <w:lang w:bidi="ar-TN"/>
        </w:rPr>
        <w:t xml:space="preserve"> (رموز الشعب</w:t>
      </w:r>
      <w:r w:rsidR="00EC599C">
        <w:rPr>
          <w:rFonts w:hint="cs"/>
          <w:sz w:val="28"/>
          <w:szCs w:val="28"/>
          <w:rtl/>
          <w:lang w:bidi="ar-TN"/>
        </w:rPr>
        <w:t xml:space="preserve"> بالترتيب)</w:t>
      </w:r>
    </w:p>
    <w:p w14:paraId="7B82FAEE" w14:textId="77777777" w:rsidR="003823DF" w:rsidRDefault="003823DF" w:rsidP="003823DF">
      <w:pPr>
        <w:tabs>
          <w:tab w:val="center" w:pos="7087"/>
        </w:tabs>
        <w:bidi/>
        <w:ind w:left="708"/>
        <w:jc w:val="both"/>
        <w:rPr>
          <w:sz w:val="28"/>
          <w:szCs w:val="28"/>
          <w:rtl/>
          <w:lang w:bidi="ar-TN"/>
        </w:rPr>
      </w:pPr>
    </w:p>
    <w:p w14:paraId="3BF0355C" w14:textId="77777777" w:rsidR="00CA1923" w:rsidRDefault="00CA1923" w:rsidP="00CA1923">
      <w:pPr>
        <w:pStyle w:val="Paragraphedeliste"/>
        <w:numPr>
          <w:ilvl w:val="0"/>
          <w:numId w:val="2"/>
        </w:numPr>
        <w:tabs>
          <w:tab w:val="center" w:pos="7087"/>
        </w:tabs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33333</w:t>
      </w:r>
    </w:p>
    <w:p w14:paraId="27C1F331" w14:textId="77777777" w:rsidR="00CA1923" w:rsidRDefault="00CA1923" w:rsidP="00CA1923">
      <w:pPr>
        <w:pStyle w:val="Paragraphedeliste"/>
        <w:numPr>
          <w:ilvl w:val="0"/>
          <w:numId w:val="2"/>
        </w:numPr>
        <w:tabs>
          <w:tab w:val="center" w:pos="7087"/>
        </w:tabs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33333</w:t>
      </w:r>
    </w:p>
    <w:p w14:paraId="7FD1B258" w14:textId="77777777" w:rsidR="00CA1923" w:rsidRDefault="00CA1923" w:rsidP="00CA1923">
      <w:pPr>
        <w:pStyle w:val="Paragraphedeliste"/>
        <w:numPr>
          <w:ilvl w:val="0"/>
          <w:numId w:val="2"/>
        </w:numPr>
        <w:tabs>
          <w:tab w:val="center" w:pos="7087"/>
        </w:tabs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33333</w:t>
      </w:r>
    </w:p>
    <w:p w14:paraId="2C9D5EFC" w14:textId="77777777" w:rsidR="00CA1923" w:rsidRDefault="00CA1923" w:rsidP="00CA1923">
      <w:pPr>
        <w:pStyle w:val="Paragraphedeliste"/>
        <w:numPr>
          <w:ilvl w:val="0"/>
          <w:numId w:val="2"/>
        </w:numPr>
        <w:tabs>
          <w:tab w:val="center" w:pos="7087"/>
        </w:tabs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33333</w:t>
      </w:r>
    </w:p>
    <w:p w14:paraId="5B0115E7" w14:textId="77777777" w:rsidR="00CA1923" w:rsidRDefault="00CA1923" w:rsidP="00CA1923">
      <w:pPr>
        <w:pStyle w:val="Paragraphedeliste"/>
        <w:numPr>
          <w:ilvl w:val="0"/>
          <w:numId w:val="2"/>
        </w:numPr>
        <w:tabs>
          <w:tab w:val="center" w:pos="7087"/>
        </w:tabs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33333</w:t>
      </w:r>
    </w:p>
    <w:p w14:paraId="6547D0A5" w14:textId="77777777" w:rsidR="003823DF" w:rsidRDefault="003823DF" w:rsidP="005D2D9D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</w:p>
    <w:p w14:paraId="3A5911CB" w14:textId="6AE16E0D" w:rsidR="001F4CE8" w:rsidRDefault="001F4CE8" w:rsidP="003823DF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ختاما تفضلوا سيد</w:t>
      </w:r>
      <w:r w:rsidR="005D2D9D">
        <w:rPr>
          <w:rFonts w:hint="cs"/>
          <w:sz w:val="28"/>
          <w:szCs w:val="28"/>
          <w:rtl/>
          <w:lang w:bidi="ar-TN"/>
        </w:rPr>
        <w:t>ت</w:t>
      </w:r>
      <w:r>
        <w:rPr>
          <w:rFonts w:hint="cs"/>
          <w:sz w:val="28"/>
          <w:szCs w:val="28"/>
          <w:rtl/>
          <w:lang w:bidi="ar-TN"/>
        </w:rPr>
        <w:t>ي الكريم</w:t>
      </w:r>
      <w:r w:rsidR="00EA3CB0">
        <w:rPr>
          <w:rFonts w:hint="cs"/>
          <w:sz w:val="28"/>
          <w:szCs w:val="28"/>
          <w:rtl/>
          <w:lang w:bidi="ar-TN"/>
        </w:rPr>
        <w:t>ة</w:t>
      </w:r>
      <w:r>
        <w:rPr>
          <w:rFonts w:hint="cs"/>
          <w:sz w:val="28"/>
          <w:szCs w:val="28"/>
          <w:rtl/>
          <w:lang w:bidi="ar-TN"/>
        </w:rPr>
        <w:t>، بقبول فائق عبارات الشكر والتقدير،</w:t>
      </w:r>
    </w:p>
    <w:p w14:paraId="4AF94340" w14:textId="77777777" w:rsidR="003823DF" w:rsidRDefault="003823DF" w:rsidP="003823DF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</w:p>
    <w:p w14:paraId="66CDDFBE" w14:textId="1F8A9819" w:rsidR="001F4CE8" w:rsidRDefault="001F4CE8" w:rsidP="001F4CE8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>والسلام</w:t>
      </w:r>
    </w:p>
    <w:p w14:paraId="22F9BABF" w14:textId="6CD12D0B" w:rsidR="008C77BB" w:rsidRDefault="001F4CE8" w:rsidP="001F4CE8">
      <w:pPr>
        <w:tabs>
          <w:tab w:val="center" w:pos="7087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 xml:space="preserve">الإمضاء : </w:t>
      </w:r>
      <w:r w:rsidR="00EC599C">
        <w:rPr>
          <w:rFonts w:hint="cs"/>
          <w:sz w:val="28"/>
          <w:szCs w:val="28"/>
          <w:rtl/>
          <w:lang w:bidi="ar-TN"/>
        </w:rPr>
        <w:t>اسم الطّالب والإمضاء</w:t>
      </w:r>
    </w:p>
    <w:p w14:paraId="0A2D60D8" w14:textId="10554C98" w:rsidR="006B2B20" w:rsidRDefault="006B2B20">
      <w:pPr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br w:type="page"/>
      </w:r>
    </w:p>
    <w:p w14:paraId="27CE1216" w14:textId="12E3A7C7" w:rsidR="0098058A" w:rsidRDefault="0098058A" w:rsidP="00F24318">
      <w:pPr>
        <w:bidi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قصاصة تلصق على الظرف في حالة إصلاح </w:t>
      </w:r>
      <w:proofErr w:type="spellStart"/>
      <w:r>
        <w:rPr>
          <w:rFonts w:hint="cs"/>
          <w:sz w:val="28"/>
          <w:szCs w:val="28"/>
          <w:rtl/>
          <w:lang w:bidi="ar-TN"/>
        </w:rPr>
        <w:t>خطإ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من اجتماعية/صحية إلى عادية :</w:t>
      </w:r>
    </w:p>
    <w:p w14:paraId="253CEB78" w14:textId="77777777" w:rsidR="0098058A" w:rsidRDefault="0098058A" w:rsidP="0098058A">
      <w:pPr>
        <w:bidi/>
        <w:jc w:val="center"/>
        <w:rPr>
          <w:sz w:val="28"/>
          <w:szCs w:val="28"/>
          <w:rtl/>
          <w:lang w:bidi="ar-TN"/>
        </w:rPr>
      </w:pPr>
    </w:p>
    <w:p w14:paraId="336817E5" w14:textId="27989FF3" w:rsidR="006B2B20" w:rsidRDefault="00C31733" w:rsidP="0098058A">
      <w:pPr>
        <w:bidi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مطلب ل</w:t>
      </w:r>
      <w:r w:rsidR="00547351">
        <w:rPr>
          <w:rFonts w:hint="cs"/>
          <w:sz w:val="28"/>
          <w:szCs w:val="28"/>
          <w:rtl/>
          <w:lang w:bidi="ar-TN"/>
        </w:rPr>
        <w:t xml:space="preserve">إصلاح </w:t>
      </w:r>
      <w:proofErr w:type="spellStart"/>
      <w:r w:rsidR="00547351">
        <w:rPr>
          <w:rFonts w:hint="cs"/>
          <w:sz w:val="28"/>
          <w:szCs w:val="28"/>
          <w:rtl/>
          <w:lang w:bidi="ar-TN"/>
        </w:rPr>
        <w:t>خطإ</w:t>
      </w:r>
      <w:proofErr w:type="spellEnd"/>
      <w:r w:rsidR="00547351">
        <w:rPr>
          <w:rFonts w:hint="cs"/>
          <w:sz w:val="28"/>
          <w:szCs w:val="28"/>
          <w:rtl/>
          <w:lang w:bidi="ar-TN"/>
        </w:rPr>
        <w:t xml:space="preserve"> في صنف إعادة التوجيه</w:t>
      </w:r>
      <w:r w:rsidR="00C15455">
        <w:rPr>
          <w:rFonts w:hint="cs"/>
          <w:sz w:val="28"/>
          <w:szCs w:val="28"/>
          <w:rtl/>
          <w:lang w:bidi="ar-TN"/>
        </w:rPr>
        <w:t xml:space="preserve"> الجامعي 2023</w:t>
      </w:r>
    </w:p>
    <w:p w14:paraId="7CCAD9DD" w14:textId="77777777" w:rsidR="0038528A" w:rsidRPr="0097220E" w:rsidRDefault="00C15455" w:rsidP="00F24318">
      <w:pPr>
        <w:bidi/>
        <w:jc w:val="center"/>
        <w:rPr>
          <w:sz w:val="32"/>
          <w:szCs w:val="32"/>
          <w:rtl/>
          <w:lang w:bidi="ar-TN"/>
        </w:rPr>
      </w:pPr>
      <w:r w:rsidRPr="0097220E">
        <w:rPr>
          <w:rFonts w:hint="cs"/>
          <w:b/>
          <w:bCs/>
          <w:sz w:val="32"/>
          <w:szCs w:val="32"/>
          <w:rtl/>
          <w:lang w:bidi="ar-TN"/>
        </w:rPr>
        <w:t>الإدارة العامة للشؤون الطالبية</w:t>
      </w:r>
    </w:p>
    <w:p w14:paraId="04040EF8" w14:textId="319EB1E6" w:rsidR="00C15455" w:rsidRPr="0097220E" w:rsidRDefault="00C15455" w:rsidP="00F24318">
      <w:pPr>
        <w:bidi/>
        <w:jc w:val="center"/>
        <w:rPr>
          <w:b/>
          <w:bCs/>
          <w:sz w:val="48"/>
          <w:szCs w:val="48"/>
          <w:rtl/>
          <w:lang w:bidi="ar-TN"/>
        </w:rPr>
      </w:pPr>
      <w:r w:rsidRPr="0097220E">
        <w:rPr>
          <w:rFonts w:hint="cs"/>
          <w:b/>
          <w:bCs/>
          <w:sz w:val="48"/>
          <w:szCs w:val="48"/>
          <w:rtl/>
          <w:lang w:bidi="ar-TN"/>
        </w:rPr>
        <w:t>وزارة التعليم العالي والبحث العلمي</w:t>
      </w:r>
    </w:p>
    <w:p w14:paraId="79C4DD99" w14:textId="1D520BB0" w:rsidR="0038528A" w:rsidRDefault="00397A6D" w:rsidP="00F24318">
      <w:pPr>
        <w:bidi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شارع أولاد حفّوز 1030 تونس</w:t>
      </w:r>
    </w:p>
    <w:p w14:paraId="11768083" w14:textId="4DBB9EAE" w:rsidR="00397A6D" w:rsidRPr="00F24318" w:rsidRDefault="00397A6D" w:rsidP="00F24318">
      <w:pPr>
        <w:bidi/>
        <w:jc w:val="center"/>
        <w:rPr>
          <w:rtl/>
          <w:lang w:bidi="ar-TN"/>
        </w:rPr>
      </w:pPr>
      <w:r w:rsidRPr="00F24318">
        <w:rPr>
          <w:rFonts w:hint="cs"/>
          <w:rtl/>
          <w:lang w:bidi="ar-TN"/>
        </w:rPr>
        <w:t>المرسلة :</w:t>
      </w:r>
    </w:p>
    <w:p w14:paraId="2EE2998D" w14:textId="0454E484" w:rsidR="00397A6D" w:rsidRPr="008D0898" w:rsidRDefault="00397A6D" w:rsidP="00F24318">
      <w:pPr>
        <w:bidi/>
        <w:jc w:val="center"/>
        <w:rPr>
          <w:b/>
          <w:bCs/>
          <w:rtl/>
          <w:lang w:bidi="ar-TN"/>
        </w:rPr>
      </w:pPr>
      <w:r w:rsidRPr="008D0898">
        <w:rPr>
          <w:rFonts w:hint="cs"/>
          <w:b/>
          <w:bCs/>
          <w:rtl/>
          <w:lang w:bidi="ar-TN"/>
        </w:rPr>
        <w:t>ا</w:t>
      </w:r>
      <w:r w:rsidR="008D0898" w:rsidRPr="008D0898">
        <w:rPr>
          <w:rFonts w:hint="cs"/>
          <w:b/>
          <w:bCs/>
          <w:rtl/>
          <w:lang w:bidi="ar-TN"/>
        </w:rPr>
        <w:t>لمترش</w:t>
      </w:r>
      <w:r w:rsidR="00150C85">
        <w:rPr>
          <w:rFonts w:hint="cs"/>
          <w:b/>
          <w:bCs/>
          <w:rtl/>
          <w:lang w:bidi="ar-TN"/>
        </w:rPr>
        <w:t>ح</w:t>
      </w:r>
      <w:r w:rsidR="008D0898" w:rsidRPr="008D0898">
        <w:rPr>
          <w:rFonts w:hint="cs"/>
          <w:b/>
          <w:bCs/>
          <w:rtl/>
          <w:lang w:bidi="ar-TN"/>
        </w:rPr>
        <w:t xml:space="preserve"> : </w:t>
      </w:r>
      <w:r w:rsidR="00150C85">
        <w:rPr>
          <w:rFonts w:hint="cs"/>
          <w:b/>
          <w:bCs/>
          <w:rtl/>
          <w:lang w:bidi="ar-TN"/>
        </w:rPr>
        <w:t>...........</w:t>
      </w:r>
    </w:p>
    <w:p w14:paraId="21D2C8AF" w14:textId="5CE55797" w:rsidR="008D0898" w:rsidRPr="008D0898" w:rsidRDefault="008D0898" w:rsidP="00F24318">
      <w:pPr>
        <w:bidi/>
        <w:jc w:val="center"/>
        <w:rPr>
          <w:b/>
          <w:bCs/>
          <w:rtl/>
          <w:lang w:bidi="ar-TN"/>
        </w:rPr>
      </w:pPr>
      <w:r w:rsidRPr="008D0898">
        <w:rPr>
          <w:rFonts w:hint="cs"/>
          <w:b/>
          <w:bCs/>
          <w:rtl/>
          <w:lang w:bidi="ar-TN"/>
        </w:rPr>
        <w:t xml:space="preserve">رقم الباكلوريا : </w:t>
      </w:r>
      <w:r w:rsidR="00150C85">
        <w:rPr>
          <w:rFonts w:hint="cs"/>
          <w:b/>
          <w:bCs/>
          <w:rtl/>
          <w:lang w:bidi="ar-TN"/>
        </w:rPr>
        <w:t>999999</w:t>
      </w:r>
    </w:p>
    <w:p w14:paraId="48FB3E0F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3AA3FC6D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6628CFC4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0ADA5892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78771C7A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018D5F62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7A61DB42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11ADF9C6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5EF9B514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440BD4B6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40BF301A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36F48DA3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612C052A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53363B8A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57286220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p w14:paraId="6C764581" w14:textId="77777777" w:rsidR="006B2B20" w:rsidRPr="006B2B20" w:rsidRDefault="006B2B20" w:rsidP="006B2B20">
      <w:pPr>
        <w:bidi/>
        <w:rPr>
          <w:sz w:val="28"/>
          <w:szCs w:val="28"/>
          <w:lang w:bidi="ar-TN"/>
        </w:rPr>
      </w:pPr>
    </w:p>
    <w:sectPr w:rsidR="006B2B20" w:rsidRPr="006B2B20" w:rsidSect="00E16D3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659D"/>
    <w:multiLevelType w:val="hybridMultilevel"/>
    <w:tmpl w:val="BD784F20"/>
    <w:lvl w:ilvl="0" w:tplc="464A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1659"/>
    <w:multiLevelType w:val="hybridMultilevel"/>
    <w:tmpl w:val="3EB2BCA8"/>
    <w:lvl w:ilvl="0" w:tplc="40A2DB5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99057410">
    <w:abstractNumId w:val="0"/>
  </w:num>
  <w:num w:numId="2" w16cid:durableId="181066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9F"/>
    <w:rsid w:val="0007555D"/>
    <w:rsid w:val="00082D7B"/>
    <w:rsid w:val="000A67FA"/>
    <w:rsid w:val="000F721A"/>
    <w:rsid w:val="00107B28"/>
    <w:rsid w:val="001162A4"/>
    <w:rsid w:val="00134903"/>
    <w:rsid w:val="00150C85"/>
    <w:rsid w:val="00153B7B"/>
    <w:rsid w:val="00161791"/>
    <w:rsid w:val="00172380"/>
    <w:rsid w:val="00176BB0"/>
    <w:rsid w:val="001C04E9"/>
    <w:rsid w:val="001C6EAF"/>
    <w:rsid w:val="001D1269"/>
    <w:rsid w:val="001D2242"/>
    <w:rsid w:val="001F4CE8"/>
    <w:rsid w:val="002074D7"/>
    <w:rsid w:val="002803B8"/>
    <w:rsid w:val="00291C4B"/>
    <w:rsid w:val="002A5250"/>
    <w:rsid w:val="002B46AD"/>
    <w:rsid w:val="002F74FC"/>
    <w:rsid w:val="002F7C32"/>
    <w:rsid w:val="00320076"/>
    <w:rsid w:val="00354623"/>
    <w:rsid w:val="00372A3F"/>
    <w:rsid w:val="003823DF"/>
    <w:rsid w:val="0038528A"/>
    <w:rsid w:val="00397A6D"/>
    <w:rsid w:val="003A6CF2"/>
    <w:rsid w:val="003D4B33"/>
    <w:rsid w:val="003F6087"/>
    <w:rsid w:val="004A3DA8"/>
    <w:rsid w:val="004F7E16"/>
    <w:rsid w:val="0054083C"/>
    <w:rsid w:val="00545F51"/>
    <w:rsid w:val="00547351"/>
    <w:rsid w:val="005D2D9D"/>
    <w:rsid w:val="005F335B"/>
    <w:rsid w:val="006277BD"/>
    <w:rsid w:val="00630199"/>
    <w:rsid w:val="00655487"/>
    <w:rsid w:val="006755DC"/>
    <w:rsid w:val="00676108"/>
    <w:rsid w:val="006761F5"/>
    <w:rsid w:val="00683D46"/>
    <w:rsid w:val="00693ACB"/>
    <w:rsid w:val="006A5118"/>
    <w:rsid w:val="006B2B20"/>
    <w:rsid w:val="0070513B"/>
    <w:rsid w:val="00730FA3"/>
    <w:rsid w:val="00766E65"/>
    <w:rsid w:val="007D3DD4"/>
    <w:rsid w:val="007F56EA"/>
    <w:rsid w:val="0085472E"/>
    <w:rsid w:val="008838AF"/>
    <w:rsid w:val="008B57A9"/>
    <w:rsid w:val="008C1500"/>
    <w:rsid w:val="008C77BB"/>
    <w:rsid w:val="008D0898"/>
    <w:rsid w:val="008D2558"/>
    <w:rsid w:val="0091389F"/>
    <w:rsid w:val="00921FA2"/>
    <w:rsid w:val="0097220E"/>
    <w:rsid w:val="0097718C"/>
    <w:rsid w:val="0098058A"/>
    <w:rsid w:val="00993EA7"/>
    <w:rsid w:val="009E16F8"/>
    <w:rsid w:val="009E4419"/>
    <w:rsid w:val="00A3585F"/>
    <w:rsid w:val="00A36281"/>
    <w:rsid w:val="00A8087A"/>
    <w:rsid w:val="00A8626A"/>
    <w:rsid w:val="00B43E1A"/>
    <w:rsid w:val="00B44B43"/>
    <w:rsid w:val="00B67506"/>
    <w:rsid w:val="00B868AE"/>
    <w:rsid w:val="00BA704B"/>
    <w:rsid w:val="00BC0947"/>
    <w:rsid w:val="00BC288B"/>
    <w:rsid w:val="00BE02BD"/>
    <w:rsid w:val="00BF4879"/>
    <w:rsid w:val="00C12ADB"/>
    <w:rsid w:val="00C15455"/>
    <w:rsid w:val="00C24E5C"/>
    <w:rsid w:val="00C25EF0"/>
    <w:rsid w:val="00C31733"/>
    <w:rsid w:val="00C94C53"/>
    <w:rsid w:val="00CA1923"/>
    <w:rsid w:val="00D0070D"/>
    <w:rsid w:val="00D0502D"/>
    <w:rsid w:val="00DA0FFC"/>
    <w:rsid w:val="00DA4DF7"/>
    <w:rsid w:val="00DE0CFA"/>
    <w:rsid w:val="00DE3B5A"/>
    <w:rsid w:val="00DF5129"/>
    <w:rsid w:val="00E048AD"/>
    <w:rsid w:val="00E16D38"/>
    <w:rsid w:val="00E3050C"/>
    <w:rsid w:val="00E46E32"/>
    <w:rsid w:val="00E761AD"/>
    <w:rsid w:val="00EA3CB0"/>
    <w:rsid w:val="00EC599C"/>
    <w:rsid w:val="00ED2309"/>
    <w:rsid w:val="00F24318"/>
    <w:rsid w:val="00F44959"/>
    <w:rsid w:val="00F754F0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F06"/>
  <w15:chartTrackingRefBased/>
  <w15:docId w15:val="{718894F2-3862-4C34-9261-F8978C8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Houcine Mastouri</dc:creator>
  <cp:keywords/>
  <dc:description/>
  <cp:lastModifiedBy>Houcine Mastouri</cp:lastModifiedBy>
  <cp:revision>24</cp:revision>
  <cp:lastPrinted>2023-08-13T17:08:00Z</cp:lastPrinted>
  <dcterms:created xsi:type="dcterms:W3CDTF">2023-08-17T00:42:00Z</dcterms:created>
  <dcterms:modified xsi:type="dcterms:W3CDTF">2023-08-17T00:59:00Z</dcterms:modified>
</cp:coreProperties>
</file>